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555" w:rsidRDefault="00776D5F" w:rsidP="008175CA">
      <w:pPr>
        <w:spacing w:line="360" w:lineRule="auto"/>
        <w:rPr>
          <w:rFonts w:ascii="Times New Roman" w:hAnsi="Times New Roman" w:cs="Times New Roman"/>
          <w:b/>
          <w:sz w:val="40"/>
          <w:szCs w:val="40"/>
        </w:rPr>
      </w:pPr>
      <w:r w:rsidRPr="00333555">
        <w:rPr>
          <w:rFonts w:ascii="Times New Roman" w:hAnsi="Times New Roman" w:cs="Times New Roman"/>
          <w:b/>
          <w:sz w:val="40"/>
          <w:szCs w:val="40"/>
        </w:rPr>
        <w:t>THƯ MỤC GIỚI THIỆ</w:t>
      </w:r>
      <w:r w:rsidR="0047145C" w:rsidRPr="00333555">
        <w:rPr>
          <w:rFonts w:ascii="Times New Roman" w:hAnsi="Times New Roman" w:cs="Times New Roman"/>
          <w:b/>
          <w:sz w:val="40"/>
          <w:szCs w:val="40"/>
        </w:rPr>
        <w:t>U SÁCH MỚI THÁNG</w:t>
      </w:r>
    </w:p>
    <w:p w:rsidR="00667703" w:rsidRPr="00333555" w:rsidRDefault="0047145C" w:rsidP="008175CA">
      <w:pPr>
        <w:spacing w:line="360" w:lineRule="auto"/>
        <w:rPr>
          <w:rFonts w:ascii="Times New Roman" w:hAnsi="Times New Roman" w:cs="Times New Roman"/>
          <w:b/>
          <w:sz w:val="40"/>
          <w:szCs w:val="40"/>
        </w:rPr>
      </w:pPr>
      <w:r w:rsidRPr="00333555">
        <w:rPr>
          <w:rFonts w:ascii="Times New Roman" w:hAnsi="Times New Roman" w:cs="Times New Roman"/>
          <w:b/>
          <w:sz w:val="40"/>
          <w:szCs w:val="40"/>
        </w:rPr>
        <w:t xml:space="preserve"> </w:t>
      </w:r>
      <w:r w:rsidR="002B395B" w:rsidRPr="00333555">
        <w:rPr>
          <w:rFonts w:ascii="Times New Roman" w:hAnsi="Times New Roman" w:cs="Times New Roman"/>
          <w:b/>
          <w:sz w:val="40"/>
          <w:szCs w:val="40"/>
        </w:rPr>
        <w:t>1</w:t>
      </w:r>
      <w:r w:rsidR="00776D5F" w:rsidRPr="00333555">
        <w:rPr>
          <w:rFonts w:ascii="Times New Roman" w:hAnsi="Times New Roman" w:cs="Times New Roman"/>
          <w:b/>
          <w:sz w:val="40"/>
          <w:szCs w:val="40"/>
        </w:rPr>
        <w:t>/201</w:t>
      </w:r>
      <w:r w:rsidR="002B395B" w:rsidRPr="00333555">
        <w:rPr>
          <w:rFonts w:ascii="Times New Roman" w:hAnsi="Times New Roman" w:cs="Times New Roman"/>
          <w:b/>
          <w:sz w:val="40"/>
          <w:szCs w:val="40"/>
        </w:rPr>
        <w:t>9</w:t>
      </w:r>
    </w:p>
    <w:p w:rsidR="00667703" w:rsidRPr="00333555" w:rsidRDefault="00667703" w:rsidP="00667703">
      <w:pPr>
        <w:spacing w:line="360" w:lineRule="auto"/>
        <w:jc w:val="both"/>
        <w:rPr>
          <w:rFonts w:ascii="Times New Roman" w:hAnsi="Times New Roman" w:cs="Times New Roman"/>
          <w:b/>
          <w:sz w:val="26"/>
          <w:szCs w:val="26"/>
        </w:rPr>
      </w:pPr>
    </w:p>
    <w:p w:rsidR="00776D5F" w:rsidRPr="00333555" w:rsidRDefault="00776D5F" w:rsidP="00667703">
      <w:pPr>
        <w:pStyle w:val="ListParagraph"/>
        <w:numPr>
          <w:ilvl w:val="0"/>
          <w:numId w:val="1"/>
        </w:numPr>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Chủ quyền quốc gia Việt Nam tại hai quần đảo Hoàng Sa và Trường Sa qua tư liệu Việt Nam và nước ngoài</w:t>
      </w:r>
      <w:r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Trương Minh Dục.- H.: Thông tin và Truyền thông, 2014.-</w:t>
      </w:r>
      <w:r w:rsidR="00330DAE" w:rsidRPr="00333555">
        <w:rPr>
          <w:rFonts w:ascii="Times New Roman" w:hAnsi="Times New Roman" w:cs="Times New Roman"/>
          <w:sz w:val="26"/>
          <w:szCs w:val="26"/>
        </w:rPr>
        <w:t xml:space="preserve"> </w:t>
      </w:r>
      <w:r w:rsidRPr="00333555">
        <w:rPr>
          <w:rFonts w:ascii="Times New Roman" w:hAnsi="Times New Roman" w:cs="Times New Roman"/>
          <w:sz w:val="26"/>
          <w:szCs w:val="26"/>
        </w:rPr>
        <w:t>343tr.; 24cm</w:t>
      </w:r>
    </w:p>
    <w:p w:rsidR="00776D5F" w:rsidRPr="00333555" w:rsidRDefault="00776D5F"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Tóm tắt</w:t>
      </w:r>
      <w:r w:rsidRPr="00333555">
        <w:rPr>
          <w:rFonts w:ascii="Times New Roman" w:hAnsi="Times New Roman" w:cs="Times New Roman"/>
          <w:sz w:val="26"/>
          <w:szCs w:val="26"/>
        </w:rPr>
        <w:t>: Giới thiệu vài nét về địa lý hai quần đảo Hoàng Sa, Trường Sa và sự tiếp cận của các tộc người Việt Nam trước thế kỷ XV. Đề cập đến chủ quyền Việt Nam tại hai quần đảo Hoàng Sa và Trường Sa qua tư liệu Việt Nam cùng tư liệu nước ngoài trực tiếp và gián tiếp khẳng định chủ quyền Việt Nam tại Hoàng Sa và Trường Sa. Những đấu tranh để khẳng định và bảo vệ chủ quyền của Việt Nam tại Hoàng Sa và Trường Sa từ sau khi thống nhất đất nước đến nay</w:t>
      </w:r>
    </w:p>
    <w:p w:rsidR="00776D5F" w:rsidRPr="00333555" w:rsidRDefault="00EE69FC"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Đề mục c</w:t>
      </w:r>
      <w:r w:rsidR="00776D5F" w:rsidRPr="00333555">
        <w:rPr>
          <w:rFonts w:ascii="Times New Roman" w:hAnsi="Times New Roman" w:cs="Times New Roman"/>
          <w:b/>
          <w:sz w:val="26"/>
          <w:szCs w:val="26"/>
        </w:rPr>
        <w:t>hủ đề:</w:t>
      </w:r>
      <w:r w:rsidRPr="00333555">
        <w:rPr>
          <w:rFonts w:ascii="Times New Roman" w:hAnsi="Times New Roman" w:cs="Times New Roman"/>
          <w:sz w:val="26"/>
          <w:szCs w:val="26"/>
        </w:rPr>
        <w:t xml:space="preserve">  Quần đảo Hoàng Sa</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Việt Nam, Quần đảo Trường Sa</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Việt Nam, Chủ quyền quốc gia</w:t>
      </w:r>
    </w:p>
    <w:p w:rsidR="00776D5F" w:rsidRPr="00333555" w:rsidRDefault="00EE69FC" w:rsidP="00667703">
      <w:pPr>
        <w:spacing w:line="360" w:lineRule="auto"/>
        <w:ind w:left="720"/>
        <w:jc w:val="both"/>
        <w:rPr>
          <w:rFonts w:ascii="Times New Roman" w:hAnsi="Times New Roman" w:cs="Times New Roman"/>
          <w:b/>
          <w:sz w:val="26"/>
          <w:szCs w:val="26"/>
        </w:rPr>
      </w:pPr>
      <w:r w:rsidRPr="00333555">
        <w:rPr>
          <w:rFonts w:ascii="Times New Roman" w:hAnsi="Times New Roman" w:cs="Times New Roman"/>
          <w:b/>
          <w:sz w:val="26"/>
          <w:szCs w:val="26"/>
        </w:rPr>
        <w:t>Ký hiệu môn loại</w:t>
      </w:r>
      <w:r w:rsidR="00776D5F" w:rsidRPr="00333555">
        <w:rPr>
          <w:rFonts w:ascii="Times New Roman" w:hAnsi="Times New Roman" w:cs="Times New Roman"/>
          <w:b/>
          <w:sz w:val="26"/>
          <w:szCs w:val="26"/>
        </w:rPr>
        <w:t>:</w:t>
      </w:r>
      <w:r w:rsidR="00776D5F" w:rsidRPr="00333555">
        <w:rPr>
          <w:rFonts w:ascii="Times New Roman" w:hAnsi="Times New Roman" w:cs="Times New Roman"/>
          <w:sz w:val="26"/>
          <w:szCs w:val="26"/>
        </w:rPr>
        <w:t xml:space="preserve"> 320.1509597 </w:t>
      </w:r>
      <w:r w:rsidRPr="00333555">
        <w:rPr>
          <w:rFonts w:ascii="Times New Roman" w:hAnsi="Times New Roman" w:cs="Times New Roman"/>
          <w:sz w:val="26"/>
          <w:szCs w:val="26"/>
        </w:rPr>
        <w:t xml:space="preserve">                                 </w:t>
      </w:r>
      <w:r w:rsidRPr="00333555">
        <w:rPr>
          <w:rFonts w:ascii="Times New Roman" w:hAnsi="Times New Roman" w:cs="Times New Roman"/>
          <w:b/>
          <w:sz w:val="26"/>
          <w:szCs w:val="26"/>
        </w:rPr>
        <w:t>Số kệ:</w:t>
      </w:r>
      <w:r w:rsidR="00457A80" w:rsidRPr="00333555">
        <w:rPr>
          <w:rFonts w:ascii="Times New Roman" w:hAnsi="Times New Roman" w:cs="Times New Roman"/>
          <w:b/>
          <w:sz w:val="26"/>
          <w:szCs w:val="26"/>
        </w:rPr>
        <w:t xml:space="preserve"> 9.2</w:t>
      </w:r>
      <w:bookmarkStart w:id="0" w:name="_GoBack"/>
      <w:bookmarkEnd w:id="0"/>
    </w:p>
    <w:p w:rsidR="00EE69FC" w:rsidRPr="00333555" w:rsidRDefault="00EE69FC"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ĐKCB:</w:t>
      </w:r>
      <w:r w:rsidRPr="00333555">
        <w:rPr>
          <w:rFonts w:ascii="Times New Roman" w:hAnsi="Times New Roman" w:cs="Times New Roman"/>
          <w:sz w:val="26"/>
          <w:szCs w:val="26"/>
        </w:rPr>
        <w:t xml:space="preserve"> S003011-S003012</w:t>
      </w:r>
    </w:p>
    <w:p w:rsidR="00EE69FC" w:rsidRPr="00333555" w:rsidRDefault="00EE69FC" w:rsidP="00667703">
      <w:pPr>
        <w:spacing w:line="360" w:lineRule="auto"/>
        <w:jc w:val="both"/>
        <w:rPr>
          <w:rFonts w:ascii="Times New Roman" w:hAnsi="Times New Roman" w:cs="Times New Roman"/>
          <w:sz w:val="26"/>
          <w:szCs w:val="26"/>
        </w:rPr>
      </w:pPr>
    </w:p>
    <w:p w:rsidR="00776D5F" w:rsidRPr="00333555" w:rsidRDefault="00776D5F" w:rsidP="00667703">
      <w:pPr>
        <w:pStyle w:val="ListParagraph"/>
        <w:numPr>
          <w:ilvl w:val="0"/>
          <w:numId w:val="1"/>
        </w:numPr>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Những điều cần biết về hai quần đảo Hoàng Sa, Trường Sa và khu vực thềm lục địa phía Nam (DK1)</w:t>
      </w:r>
      <w:r w:rsidR="00330DAE"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Bộ Tư lệnh Hải quân.- H.: Thông tin và Truyền thông, 2015.- 191tr.; 21cm</w:t>
      </w:r>
    </w:p>
    <w:p w:rsidR="00EE69FC" w:rsidRPr="00333555" w:rsidRDefault="00EE69FC"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Tóm tắt</w:t>
      </w:r>
      <w:r w:rsidRPr="00333555">
        <w:rPr>
          <w:rFonts w:ascii="Times New Roman" w:hAnsi="Times New Roman" w:cs="Times New Roman"/>
          <w:sz w:val="26"/>
          <w:szCs w:val="26"/>
        </w:rPr>
        <w:t>: Khái quát biển, đảo Việt Nam và các văn bản chính thức của Nhà nước Việt Nam về các vùng biển và thềm lục địa của Việt Nam. Những điều cần biết về hai quần đảo Hoàng Sa, Trường Sa,…</w:t>
      </w:r>
    </w:p>
    <w:p w:rsidR="00EE69FC" w:rsidRPr="00333555" w:rsidRDefault="00667703"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Đề mục c</w:t>
      </w:r>
      <w:r w:rsidR="00776D5F" w:rsidRPr="00333555">
        <w:rPr>
          <w:rFonts w:ascii="Times New Roman" w:hAnsi="Times New Roman" w:cs="Times New Roman"/>
          <w:b/>
          <w:sz w:val="26"/>
          <w:szCs w:val="26"/>
        </w:rPr>
        <w:t>hủ đề:</w:t>
      </w:r>
      <w:r w:rsidR="00EE69FC" w:rsidRPr="00333555">
        <w:rPr>
          <w:rFonts w:ascii="Times New Roman" w:hAnsi="Times New Roman" w:cs="Times New Roman"/>
          <w:sz w:val="26"/>
          <w:szCs w:val="26"/>
        </w:rPr>
        <w:t xml:space="preserve"> Quần đảo Hoàng Sa</w:t>
      </w:r>
      <w:r w:rsidR="00566BFC" w:rsidRPr="00333555">
        <w:rPr>
          <w:rFonts w:ascii="Times New Roman" w:hAnsi="Times New Roman" w:cs="Times New Roman"/>
          <w:sz w:val="26"/>
          <w:szCs w:val="26"/>
        </w:rPr>
        <w:t xml:space="preserve"> </w:t>
      </w:r>
      <w:r w:rsidR="00EE69FC"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EE69FC" w:rsidRPr="00333555">
        <w:rPr>
          <w:rFonts w:ascii="Times New Roman" w:hAnsi="Times New Roman" w:cs="Times New Roman"/>
          <w:sz w:val="26"/>
          <w:szCs w:val="26"/>
        </w:rPr>
        <w:t>Việt Nam, Quần đảo Trường Sa</w:t>
      </w:r>
      <w:r w:rsidR="00566BFC" w:rsidRPr="00333555">
        <w:rPr>
          <w:rFonts w:ascii="Times New Roman" w:hAnsi="Times New Roman" w:cs="Times New Roman"/>
          <w:sz w:val="26"/>
          <w:szCs w:val="26"/>
        </w:rPr>
        <w:t xml:space="preserve"> </w:t>
      </w:r>
      <w:r w:rsidR="00EE69FC"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EE69FC" w:rsidRPr="00333555">
        <w:rPr>
          <w:rFonts w:ascii="Times New Roman" w:hAnsi="Times New Roman" w:cs="Times New Roman"/>
          <w:sz w:val="26"/>
          <w:szCs w:val="26"/>
        </w:rPr>
        <w:t>Việt Nam, Thềm lục địa</w:t>
      </w:r>
    </w:p>
    <w:p w:rsidR="00EE69FC" w:rsidRPr="00333555" w:rsidRDefault="00EE69FC" w:rsidP="00667703">
      <w:pPr>
        <w:pStyle w:val="ListParagraph"/>
        <w:spacing w:line="360" w:lineRule="auto"/>
        <w:jc w:val="both"/>
        <w:rPr>
          <w:rFonts w:ascii="Times New Roman" w:hAnsi="Times New Roman" w:cs="Times New Roman"/>
          <w:b/>
          <w:sz w:val="26"/>
          <w:szCs w:val="26"/>
        </w:rPr>
      </w:pPr>
      <w:r w:rsidRPr="00333555">
        <w:rPr>
          <w:rFonts w:ascii="Times New Roman" w:hAnsi="Times New Roman" w:cs="Times New Roman"/>
          <w:b/>
          <w:sz w:val="26"/>
          <w:szCs w:val="26"/>
        </w:rPr>
        <w:t>Ký hiệu môn loại:</w:t>
      </w:r>
      <w:r w:rsidRPr="00333555">
        <w:rPr>
          <w:rFonts w:ascii="Times New Roman" w:hAnsi="Times New Roman" w:cs="Times New Roman"/>
          <w:sz w:val="26"/>
          <w:szCs w:val="26"/>
        </w:rPr>
        <w:t xml:space="preserve"> 320.150 959 7</w:t>
      </w:r>
      <w:r w:rsidR="00330DAE" w:rsidRPr="00333555">
        <w:rPr>
          <w:rFonts w:ascii="Times New Roman" w:hAnsi="Times New Roman" w:cs="Times New Roman"/>
          <w:sz w:val="26"/>
          <w:szCs w:val="26"/>
        </w:rPr>
        <w:t xml:space="preserve">                                    </w:t>
      </w:r>
      <w:r w:rsidR="00330DAE" w:rsidRPr="00333555">
        <w:rPr>
          <w:rFonts w:ascii="Times New Roman" w:hAnsi="Times New Roman" w:cs="Times New Roman"/>
          <w:b/>
          <w:sz w:val="26"/>
          <w:szCs w:val="26"/>
        </w:rPr>
        <w:t xml:space="preserve">Số kệ: </w:t>
      </w:r>
      <w:r w:rsidR="00457A80" w:rsidRPr="00333555">
        <w:rPr>
          <w:rFonts w:ascii="Times New Roman" w:hAnsi="Times New Roman" w:cs="Times New Roman"/>
          <w:b/>
          <w:sz w:val="26"/>
          <w:szCs w:val="26"/>
        </w:rPr>
        <w:t>9.2</w:t>
      </w:r>
    </w:p>
    <w:p w:rsidR="00EE69FC" w:rsidRPr="00333555" w:rsidRDefault="00EE69FC"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ĐKCB:</w:t>
      </w:r>
      <w:r w:rsidRPr="00333555">
        <w:rPr>
          <w:rFonts w:ascii="Times New Roman" w:hAnsi="Times New Roman" w:cs="Times New Roman"/>
          <w:sz w:val="26"/>
          <w:szCs w:val="26"/>
        </w:rPr>
        <w:t xml:space="preserve"> S004853-S004854</w:t>
      </w:r>
    </w:p>
    <w:p w:rsidR="00667703" w:rsidRPr="00333555" w:rsidRDefault="00667703" w:rsidP="00667703">
      <w:pPr>
        <w:pStyle w:val="ListParagraph"/>
        <w:spacing w:line="360" w:lineRule="auto"/>
        <w:jc w:val="both"/>
        <w:rPr>
          <w:rFonts w:ascii="Times New Roman" w:hAnsi="Times New Roman" w:cs="Times New Roman"/>
          <w:sz w:val="26"/>
          <w:szCs w:val="26"/>
        </w:rPr>
      </w:pPr>
    </w:p>
    <w:p w:rsidR="00EE69FC" w:rsidRPr="00333555" w:rsidRDefault="00EE69FC" w:rsidP="00667703">
      <w:pPr>
        <w:spacing w:line="360" w:lineRule="auto"/>
        <w:ind w:left="720"/>
        <w:jc w:val="both"/>
        <w:rPr>
          <w:rFonts w:ascii="Times New Roman" w:hAnsi="Times New Roman" w:cs="Times New Roman"/>
          <w:sz w:val="26"/>
          <w:szCs w:val="26"/>
        </w:rPr>
      </w:pPr>
    </w:p>
    <w:p w:rsidR="00776D5F" w:rsidRPr="00333555" w:rsidRDefault="00776D5F" w:rsidP="00667703">
      <w:pPr>
        <w:pStyle w:val="ListParagraph"/>
        <w:numPr>
          <w:ilvl w:val="0"/>
          <w:numId w:val="1"/>
        </w:numPr>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Chủ quyền của Việt Nam trên hai quần đảo Hoàng Sa và Trường Sa sức mạnh từ tài liệu lưu trữ</w:t>
      </w:r>
      <w:r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Nguyễn Văn Kết ch.b, Phí Thị Nhung, Trịnh Việt Dũng</w:t>
      </w:r>
      <w:r w:rsidR="00330DAE" w:rsidRPr="00333555">
        <w:rPr>
          <w:rFonts w:ascii="Times New Roman" w:hAnsi="Times New Roman" w:cs="Times New Roman"/>
          <w:sz w:val="26"/>
          <w:szCs w:val="26"/>
        </w:rPr>
        <w:t>.- H.: Thông tin và Truyền thông, 2015.- 415tr.; 24cm</w:t>
      </w:r>
    </w:p>
    <w:p w:rsidR="00330DAE" w:rsidRPr="00333555" w:rsidRDefault="00330DAE"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Tóm tắt:</w:t>
      </w:r>
      <w:r w:rsidRPr="00333555">
        <w:rPr>
          <w:rFonts w:ascii="Times New Roman" w:hAnsi="Times New Roman" w:cs="Times New Roman"/>
          <w:sz w:val="26"/>
          <w:szCs w:val="26"/>
        </w:rPr>
        <w:t xml:space="preserve"> Tóm lược những tư liệu lịch sử xác thực, rõ ràng, gồm các sách địa lý, lịch sử và bản đồ cổ; các hiệp định, nghị định, sắc lệnh đã ký; bia chủ quyền của Việt Nam dựng trên các quần đảo, cũng như những tuyên bố tại các hội nghị quốc tế khẳng định chủ quyền của Việt Nam đối với hai quần đảo Hoàng Sa và Trường Sa. Khẳng định chủ quyền của Việt Nam đối với hai quần đảo Hoàng Sa và Trường Sa thời Pháp thuộc</w:t>
      </w:r>
    </w:p>
    <w:p w:rsidR="00330DAE" w:rsidRPr="00333555" w:rsidRDefault="00667703"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Đề mục c</w:t>
      </w:r>
      <w:r w:rsidR="00776D5F" w:rsidRPr="00333555">
        <w:rPr>
          <w:rFonts w:ascii="Times New Roman" w:hAnsi="Times New Roman" w:cs="Times New Roman"/>
          <w:b/>
          <w:sz w:val="26"/>
          <w:szCs w:val="26"/>
        </w:rPr>
        <w:t>hủ đề:</w:t>
      </w:r>
      <w:r w:rsidR="00330DAE" w:rsidRPr="00333555">
        <w:rPr>
          <w:rFonts w:ascii="Times New Roman" w:hAnsi="Times New Roman" w:cs="Times New Roman"/>
          <w:sz w:val="26"/>
          <w:szCs w:val="26"/>
        </w:rPr>
        <w:t xml:space="preserve"> Quần đảo Hoàng Sa</w:t>
      </w:r>
      <w:r w:rsidR="00566BFC"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Việt Nam, Quần đảo Trường Sa</w:t>
      </w:r>
      <w:r w:rsidR="00566BFC"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Việt Nam, Chủ quyền quốc gia</w:t>
      </w:r>
    </w:p>
    <w:p w:rsidR="00330DAE" w:rsidRPr="00333555" w:rsidRDefault="00330DAE" w:rsidP="00667703">
      <w:pPr>
        <w:pStyle w:val="ListParagraph"/>
        <w:spacing w:line="360" w:lineRule="auto"/>
        <w:jc w:val="both"/>
        <w:rPr>
          <w:rFonts w:ascii="Times New Roman" w:hAnsi="Times New Roman" w:cs="Times New Roman"/>
          <w:b/>
          <w:sz w:val="26"/>
          <w:szCs w:val="26"/>
        </w:rPr>
      </w:pPr>
      <w:r w:rsidRPr="00333555">
        <w:rPr>
          <w:rFonts w:ascii="Times New Roman" w:hAnsi="Times New Roman" w:cs="Times New Roman"/>
          <w:b/>
          <w:sz w:val="26"/>
          <w:szCs w:val="26"/>
        </w:rPr>
        <w:t>Ký hiệu môn loại</w:t>
      </w:r>
      <w:r w:rsidR="00776D5F" w:rsidRPr="00333555">
        <w:rPr>
          <w:rFonts w:ascii="Times New Roman" w:hAnsi="Times New Roman" w:cs="Times New Roman"/>
          <w:sz w:val="26"/>
          <w:szCs w:val="26"/>
        </w:rPr>
        <w:t xml:space="preserve">: 320.150 959 7 </w:t>
      </w:r>
      <w:r w:rsidRPr="00333555">
        <w:rPr>
          <w:rFonts w:ascii="Times New Roman" w:hAnsi="Times New Roman" w:cs="Times New Roman"/>
          <w:sz w:val="26"/>
          <w:szCs w:val="26"/>
        </w:rPr>
        <w:t xml:space="preserve">                                </w:t>
      </w:r>
      <w:r w:rsidRPr="00333555">
        <w:rPr>
          <w:rFonts w:ascii="Times New Roman" w:hAnsi="Times New Roman" w:cs="Times New Roman"/>
          <w:b/>
          <w:sz w:val="26"/>
          <w:szCs w:val="26"/>
        </w:rPr>
        <w:t>Số kệ:</w:t>
      </w:r>
      <w:r w:rsidR="00457A80" w:rsidRPr="00333555">
        <w:rPr>
          <w:rFonts w:ascii="Times New Roman" w:hAnsi="Times New Roman" w:cs="Times New Roman"/>
          <w:b/>
          <w:sz w:val="26"/>
          <w:szCs w:val="26"/>
        </w:rPr>
        <w:t xml:space="preserve"> 9.2</w:t>
      </w:r>
    </w:p>
    <w:p w:rsidR="00330DAE" w:rsidRPr="00333555" w:rsidRDefault="00330DAE"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ĐKCB:</w:t>
      </w:r>
      <w:r w:rsidRPr="00333555">
        <w:rPr>
          <w:rFonts w:ascii="Times New Roman" w:hAnsi="Times New Roman" w:cs="Times New Roman"/>
          <w:sz w:val="26"/>
          <w:szCs w:val="26"/>
        </w:rPr>
        <w:t xml:space="preserve"> S004855-S004856</w:t>
      </w:r>
    </w:p>
    <w:p w:rsidR="00776D5F" w:rsidRPr="00333555" w:rsidRDefault="00776D5F" w:rsidP="00667703">
      <w:pPr>
        <w:spacing w:line="360" w:lineRule="auto"/>
        <w:jc w:val="both"/>
        <w:rPr>
          <w:rFonts w:ascii="Times New Roman" w:hAnsi="Times New Roman" w:cs="Times New Roman"/>
          <w:sz w:val="26"/>
          <w:szCs w:val="26"/>
        </w:rPr>
      </w:pPr>
    </w:p>
    <w:p w:rsidR="00776D5F" w:rsidRPr="00333555" w:rsidRDefault="00776D5F" w:rsidP="00667703">
      <w:pPr>
        <w:pStyle w:val="ListParagraph"/>
        <w:numPr>
          <w:ilvl w:val="0"/>
          <w:numId w:val="1"/>
        </w:numPr>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Biển, đảo và tình yêu người lính</w:t>
      </w:r>
      <w:r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Pr="00333555">
        <w:rPr>
          <w:rFonts w:ascii="Times New Roman" w:hAnsi="Times New Roman" w:cs="Times New Roman"/>
          <w:sz w:val="26"/>
          <w:szCs w:val="26"/>
        </w:rPr>
        <w:t>Bùi Văn Bồng</w:t>
      </w:r>
      <w:r w:rsidR="00330DAE" w:rsidRPr="00333555">
        <w:rPr>
          <w:rFonts w:ascii="Times New Roman" w:hAnsi="Times New Roman" w:cs="Times New Roman"/>
          <w:sz w:val="26"/>
          <w:szCs w:val="26"/>
        </w:rPr>
        <w:t>.- H.: Thông tin và Truyền thông, 2014.- 119tr.; 21cm</w:t>
      </w:r>
    </w:p>
    <w:p w:rsidR="00330DAE" w:rsidRPr="00333555" w:rsidRDefault="00330DAE"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Tóm tắt:</w:t>
      </w:r>
      <w:r w:rsidRPr="00333555">
        <w:rPr>
          <w:rFonts w:ascii="Times New Roman" w:hAnsi="Times New Roman" w:cs="Times New Roman"/>
          <w:sz w:val="26"/>
          <w:szCs w:val="26"/>
        </w:rPr>
        <w:t xml:space="preserve"> Gồm 38 bài thơ đặc sắc nói về tấm lòng yêu thương của những người con đất Việt hướng về nơi đầu sóng ngọn gió. Tình đồng chí, đồng đội của người lính hải quân, tình yêu mênh mông sóng vỗ dạt dào hoà vào tình yêu đất nước</w:t>
      </w:r>
    </w:p>
    <w:p w:rsidR="00330DAE" w:rsidRPr="00333555" w:rsidRDefault="00667703"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Đề mục c</w:t>
      </w:r>
      <w:r w:rsidR="00776D5F" w:rsidRPr="00333555">
        <w:rPr>
          <w:rFonts w:ascii="Times New Roman" w:hAnsi="Times New Roman" w:cs="Times New Roman"/>
          <w:b/>
          <w:sz w:val="26"/>
          <w:szCs w:val="26"/>
        </w:rPr>
        <w:t>hủ đề:</w:t>
      </w:r>
      <w:r w:rsidR="00776D5F" w:rsidRPr="00333555">
        <w:rPr>
          <w:rFonts w:ascii="Times New Roman" w:hAnsi="Times New Roman" w:cs="Times New Roman"/>
          <w:sz w:val="26"/>
          <w:szCs w:val="26"/>
        </w:rPr>
        <w:t xml:space="preserve"> </w:t>
      </w:r>
      <w:r w:rsidR="00330DAE" w:rsidRPr="00333555">
        <w:rPr>
          <w:rFonts w:ascii="Times New Roman" w:hAnsi="Times New Roman" w:cs="Times New Roman"/>
          <w:sz w:val="26"/>
          <w:szCs w:val="26"/>
        </w:rPr>
        <w:t>Văn học hiện đại-Việt Nam, Thơ Việt Nam</w:t>
      </w:r>
    </w:p>
    <w:p w:rsidR="00776D5F" w:rsidRPr="00333555" w:rsidRDefault="00330DAE" w:rsidP="00667703">
      <w:pPr>
        <w:pStyle w:val="ListParagraph"/>
        <w:spacing w:line="360" w:lineRule="auto"/>
        <w:jc w:val="both"/>
        <w:rPr>
          <w:rFonts w:ascii="Times New Roman" w:hAnsi="Times New Roman" w:cs="Times New Roman"/>
          <w:b/>
          <w:sz w:val="26"/>
          <w:szCs w:val="26"/>
        </w:rPr>
      </w:pPr>
      <w:r w:rsidRPr="00333555">
        <w:rPr>
          <w:rFonts w:ascii="Times New Roman" w:hAnsi="Times New Roman" w:cs="Times New Roman"/>
          <w:b/>
          <w:sz w:val="26"/>
          <w:szCs w:val="26"/>
        </w:rPr>
        <w:t>Ký hiệu môn loại</w:t>
      </w:r>
      <w:r w:rsidR="00776D5F" w:rsidRPr="00333555">
        <w:rPr>
          <w:rFonts w:ascii="Times New Roman" w:hAnsi="Times New Roman" w:cs="Times New Roman"/>
          <w:b/>
          <w:sz w:val="26"/>
          <w:szCs w:val="26"/>
        </w:rPr>
        <w:t>:</w:t>
      </w:r>
      <w:r w:rsidR="00776D5F" w:rsidRPr="00333555">
        <w:rPr>
          <w:rFonts w:ascii="Times New Roman" w:hAnsi="Times New Roman" w:cs="Times New Roman"/>
          <w:sz w:val="26"/>
          <w:szCs w:val="26"/>
        </w:rPr>
        <w:t xml:space="preserve"> 895.922 1 </w:t>
      </w:r>
      <w:r w:rsidR="00667703" w:rsidRPr="00333555">
        <w:rPr>
          <w:rFonts w:ascii="Times New Roman" w:hAnsi="Times New Roman" w:cs="Times New Roman"/>
          <w:sz w:val="26"/>
          <w:szCs w:val="26"/>
        </w:rPr>
        <w:t xml:space="preserve">                              </w:t>
      </w:r>
      <w:r w:rsidRPr="00333555">
        <w:rPr>
          <w:rFonts w:ascii="Times New Roman" w:hAnsi="Times New Roman" w:cs="Times New Roman"/>
          <w:b/>
          <w:sz w:val="26"/>
          <w:szCs w:val="26"/>
        </w:rPr>
        <w:t xml:space="preserve">Số kệ: </w:t>
      </w:r>
      <w:r w:rsidR="00457A80" w:rsidRPr="00333555">
        <w:rPr>
          <w:rFonts w:ascii="Times New Roman" w:hAnsi="Times New Roman" w:cs="Times New Roman"/>
          <w:b/>
          <w:sz w:val="26"/>
          <w:szCs w:val="26"/>
        </w:rPr>
        <w:t>9.2</w:t>
      </w:r>
    </w:p>
    <w:p w:rsidR="00330DAE" w:rsidRPr="00333555" w:rsidRDefault="00330DAE"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ĐKCB:</w:t>
      </w:r>
      <w:r w:rsidR="00667703" w:rsidRPr="00333555">
        <w:rPr>
          <w:rFonts w:ascii="Times New Roman" w:hAnsi="Times New Roman" w:cs="Times New Roman"/>
          <w:b/>
          <w:sz w:val="26"/>
          <w:szCs w:val="26"/>
        </w:rPr>
        <w:t xml:space="preserve"> </w:t>
      </w:r>
      <w:r w:rsidRPr="00333555">
        <w:rPr>
          <w:rFonts w:ascii="Times New Roman" w:hAnsi="Times New Roman" w:cs="Times New Roman"/>
          <w:sz w:val="26"/>
          <w:szCs w:val="26"/>
        </w:rPr>
        <w:t>S006494-S006495</w:t>
      </w:r>
    </w:p>
    <w:p w:rsidR="00330DAE" w:rsidRPr="00333555" w:rsidRDefault="00330DAE" w:rsidP="00667703">
      <w:pPr>
        <w:spacing w:line="360" w:lineRule="auto"/>
        <w:jc w:val="both"/>
        <w:rPr>
          <w:rFonts w:ascii="Times New Roman" w:hAnsi="Times New Roman" w:cs="Times New Roman"/>
          <w:sz w:val="26"/>
          <w:szCs w:val="26"/>
        </w:rPr>
      </w:pPr>
    </w:p>
    <w:p w:rsidR="00776D5F" w:rsidRPr="00333555" w:rsidRDefault="00776D5F" w:rsidP="00667703">
      <w:pPr>
        <w:pStyle w:val="ListParagraph"/>
        <w:numPr>
          <w:ilvl w:val="0"/>
          <w:numId w:val="1"/>
        </w:numPr>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Đến với Trường Sa = All for Truong Sa</w:t>
      </w:r>
      <w:r w:rsidR="00330DAE" w:rsidRPr="00333555">
        <w:rPr>
          <w:rFonts w:ascii="Times New Roman" w:hAnsi="Times New Roman" w:cs="Times New Roman"/>
          <w:sz w:val="26"/>
          <w:szCs w:val="26"/>
        </w:rPr>
        <w:t>/ Đoàn Bắc, Nguyễn Hồng Kỳ.- H.: Thông tin và Truyền thông, 2015.- 148tr.; 21cm</w:t>
      </w:r>
    </w:p>
    <w:p w:rsidR="00330DAE" w:rsidRPr="00333555" w:rsidRDefault="00330DAE"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Tóm tắt:</w:t>
      </w:r>
      <w:r w:rsidRPr="00333555">
        <w:rPr>
          <w:rFonts w:ascii="Times New Roman" w:hAnsi="Times New Roman" w:cs="Times New Roman"/>
          <w:sz w:val="26"/>
          <w:szCs w:val="26"/>
        </w:rPr>
        <w:t xml:space="preserve"> Sách gồm 500 bức ảnh mới về Trường Sa, dưới góc máy mới lạ, sống động, phản ánh vẻ đẹp của thiên nhiên và con người nơi địa đầu sóng gió</w:t>
      </w:r>
    </w:p>
    <w:p w:rsidR="00776D5F" w:rsidRPr="00333555" w:rsidRDefault="00667703"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Đề mục chủ đề:</w:t>
      </w:r>
      <w:r w:rsidRPr="00333555">
        <w:rPr>
          <w:rFonts w:ascii="Times New Roman" w:hAnsi="Times New Roman" w:cs="Times New Roman"/>
          <w:sz w:val="26"/>
          <w:szCs w:val="26"/>
        </w:rPr>
        <w:t xml:space="preserve"> </w:t>
      </w:r>
      <w:r w:rsidR="00776D5F" w:rsidRPr="00333555">
        <w:rPr>
          <w:rFonts w:ascii="Times New Roman" w:hAnsi="Times New Roman" w:cs="Times New Roman"/>
          <w:sz w:val="26"/>
          <w:szCs w:val="26"/>
        </w:rPr>
        <w:t>Trường Sa</w:t>
      </w:r>
      <w:r w:rsidR="00566BFC" w:rsidRPr="00333555">
        <w:rPr>
          <w:rFonts w:ascii="Times New Roman" w:hAnsi="Times New Roman" w:cs="Times New Roman"/>
          <w:sz w:val="26"/>
          <w:szCs w:val="26"/>
        </w:rPr>
        <w:t xml:space="preserve"> </w:t>
      </w:r>
      <w:r w:rsidR="00776D5F" w:rsidRPr="00333555">
        <w:rPr>
          <w:rFonts w:ascii="Times New Roman" w:hAnsi="Times New Roman" w:cs="Times New Roman"/>
          <w:sz w:val="26"/>
          <w:szCs w:val="26"/>
        </w:rPr>
        <w:t>-</w:t>
      </w:r>
      <w:r w:rsidR="00566BFC" w:rsidRPr="00333555">
        <w:rPr>
          <w:rFonts w:ascii="Times New Roman" w:hAnsi="Times New Roman" w:cs="Times New Roman"/>
          <w:sz w:val="26"/>
          <w:szCs w:val="26"/>
        </w:rPr>
        <w:t xml:space="preserve"> </w:t>
      </w:r>
      <w:r w:rsidR="00776D5F" w:rsidRPr="00333555">
        <w:rPr>
          <w:rFonts w:ascii="Times New Roman" w:hAnsi="Times New Roman" w:cs="Times New Roman"/>
          <w:sz w:val="26"/>
          <w:szCs w:val="26"/>
        </w:rPr>
        <w:t>Việt Nam</w:t>
      </w:r>
      <w:r w:rsidRPr="00333555">
        <w:rPr>
          <w:rFonts w:ascii="Times New Roman" w:hAnsi="Times New Roman" w:cs="Times New Roman"/>
          <w:sz w:val="26"/>
          <w:szCs w:val="26"/>
        </w:rPr>
        <w:t xml:space="preserve">, </w:t>
      </w:r>
      <w:r w:rsidR="00776D5F" w:rsidRPr="00333555">
        <w:rPr>
          <w:rFonts w:ascii="Times New Roman" w:hAnsi="Times New Roman" w:cs="Times New Roman"/>
          <w:sz w:val="26"/>
          <w:szCs w:val="26"/>
        </w:rPr>
        <w:t>Sách ảnh</w:t>
      </w:r>
    </w:p>
    <w:p w:rsidR="00667703" w:rsidRPr="00333555" w:rsidRDefault="00667703" w:rsidP="00667703">
      <w:pPr>
        <w:spacing w:line="360" w:lineRule="auto"/>
        <w:ind w:left="720"/>
        <w:jc w:val="both"/>
        <w:rPr>
          <w:rFonts w:ascii="Times New Roman" w:hAnsi="Times New Roman" w:cs="Times New Roman"/>
          <w:b/>
          <w:sz w:val="26"/>
          <w:szCs w:val="26"/>
        </w:rPr>
      </w:pPr>
      <w:r w:rsidRPr="00333555">
        <w:rPr>
          <w:rFonts w:ascii="Times New Roman" w:hAnsi="Times New Roman" w:cs="Times New Roman"/>
          <w:b/>
          <w:sz w:val="26"/>
          <w:szCs w:val="26"/>
        </w:rPr>
        <w:lastRenderedPageBreak/>
        <w:t>Ký hiệu môn loại</w:t>
      </w:r>
      <w:r w:rsidR="00776D5F" w:rsidRPr="00333555">
        <w:rPr>
          <w:rFonts w:ascii="Times New Roman" w:hAnsi="Times New Roman" w:cs="Times New Roman"/>
          <w:b/>
          <w:sz w:val="26"/>
          <w:szCs w:val="26"/>
        </w:rPr>
        <w:t>:</w:t>
      </w:r>
      <w:r w:rsidR="00776D5F" w:rsidRPr="00333555">
        <w:rPr>
          <w:rFonts w:ascii="Times New Roman" w:hAnsi="Times New Roman" w:cs="Times New Roman"/>
          <w:sz w:val="26"/>
          <w:szCs w:val="26"/>
        </w:rPr>
        <w:t xml:space="preserve"> 910.959 7 </w:t>
      </w:r>
      <w:r w:rsidRPr="00333555">
        <w:rPr>
          <w:rFonts w:ascii="Times New Roman" w:hAnsi="Times New Roman" w:cs="Times New Roman"/>
          <w:sz w:val="26"/>
          <w:szCs w:val="26"/>
        </w:rPr>
        <w:t xml:space="preserve">                             </w:t>
      </w:r>
      <w:r w:rsidRPr="00333555">
        <w:rPr>
          <w:rFonts w:ascii="Times New Roman" w:hAnsi="Times New Roman" w:cs="Times New Roman"/>
          <w:b/>
          <w:sz w:val="26"/>
          <w:szCs w:val="26"/>
        </w:rPr>
        <w:t>Số kệ</w:t>
      </w:r>
      <w:r w:rsidRPr="00333555">
        <w:rPr>
          <w:rFonts w:ascii="Times New Roman" w:hAnsi="Times New Roman" w:cs="Times New Roman"/>
          <w:sz w:val="26"/>
          <w:szCs w:val="26"/>
        </w:rPr>
        <w:t xml:space="preserve">: </w:t>
      </w:r>
      <w:r w:rsidR="00457A80" w:rsidRPr="00333555">
        <w:rPr>
          <w:rFonts w:ascii="Times New Roman" w:hAnsi="Times New Roman" w:cs="Times New Roman"/>
          <w:b/>
          <w:sz w:val="26"/>
          <w:szCs w:val="26"/>
        </w:rPr>
        <w:t>9.2</w:t>
      </w:r>
    </w:p>
    <w:p w:rsidR="00667703" w:rsidRPr="00333555" w:rsidRDefault="00667703" w:rsidP="00667703">
      <w:pPr>
        <w:pStyle w:val="ListParagraph"/>
        <w:spacing w:line="360" w:lineRule="auto"/>
        <w:jc w:val="both"/>
        <w:rPr>
          <w:rFonts w:ascii="Times New Roman" w:hAnsi="Times New Roman" w:cs="Times New Roman"/>
          <w:sz w:val="26"/>
          <w:szCs w:val="26"/>
        </w:rPr>
      </w:pPr>
      <w:r w:rsidRPr="00333555">
        <w:rPr>
          <w:rFonts w:ascii="Times New Roman" w:hAnsi="Times New Roman" w:cs="Times New Roman"/>
          <w:b/>
          <w:sz w:val="26"/>
          <w:szCs w:val="26"/>
        </w:rPr>
        <w:t>ĐKCB:</w:t>
      </w:r>
      <w:r w:rsidRPr="00333555">
        <w:rPr>
          <w:rFonts w:ascii="Times New Roman" w:hAnsi="Times New Roman" w:cs="Times New Roman"/>
          <w:sz w:val="26"/>
          <w:szCs w:val="26"/>
        </w:rPr>
        <w:t xml:space="preserve"> S006496-S006497</w:t>
      </w:r>
    </w:p>
    <w:p w:rsidR="00776D5F" w:rsidRPr="00333555" w:rsidRDefault="00776D5F" w:rsidP="00667703">
      <w:pPr>
        <w:spacing w:line="360" w:lineRule="auto"/>
        <w:ind w:left="720"/>
        <w:jc w:val="both"/>
        <w:rPr>
          <w:rFonts w:ascii="Times New Roman" w:hAnsi="Times New Roman" w:cs="Times New Roman"/>
          <w:sz w:val="26"/>
          <w:szCs w:val="26"/>
        </w:rPr>
      </w:pPr>
    </w:p>
    <w:p w:rsidR="007864C7" w:rsidRPr="00333555" w:rsidRDefault="007864C7" w:rsidP="00667703">
      <w:pPr>
        <w:spacing w:line="360" w:lineRule="auto"/>
        <w:rPr>
          <w:sz w:val="26"/>
          <w:szCs w:val="26"/>
        </w:rPr>
      </w:pPr>
    </w:p>
    <w:sectPr w:rsidR="007864C7" w:rsidRPr="00333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53944"/>
    <w:multiLevelType w:val="hybridMultilevel"/>
    <w:tmpl w:val="96FA8AFC"/>
    <w:lvl w:ilvl="0" w:tplc="8996CC2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EEE4FE3"/>
    <w:multiLevelType w:val="hybridMultilevel"/>
    <w:tmpl w:val="C8F61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5F"/>
    <w:rsid w:val="002B395B"/>
    <w:rsid w:val="00330DAE"/>
    <w:rsid w:val="00333555"/>
    <w:rsid w:val="00457A80"/>
    <w:rsid w:val="0047145C"/>
    <w:rsid w:val="00566BFC"/>
    <w:rsid w:val="00667703"/>
    <w:rsid w:val="00776D5F"/>
    <w:rsid w:val="007864C7"/>
    <w:rsid w:val="008175CA"/>
    <w:rsid w:val="00AF4D72"/>
    <w:rsid w:val="00EE6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8</cp:revision>
  <dcterms:created xsi:type="dcterms:W3CDTF">2015-06-15T06:44:00Z</dcterms:created>
  <dcterms:modified xsi:type="dcterms:W3CDTF">2020-09-28T09:21:00Z</dcterms:modified>
</cp:coreProperties>
</file>